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715"/>
        <w:gridCol w:w="2038"/>
        <w:gridCol w:w="1727"/>
        <w:gridCol w:w="1455"/>
        <w:gridCol w:w="50"/>
        <w:gridCol w:w="1530"/>
        <w:gridCol w:w="40"/>
        <w:gridCol w:w="1700"/>
        <w:gridCol w:w="14"/>
        <w:gridCol w:w="2783"/>
        <w:gridCol w:w="19"/>
        <w:gridCol w:w="2190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2"/>
          </w:tcPr>
          <w:p w14:paraId="2849EE26" w14:textId="23D4ED67" w:rsidR="00155F87" w:rsidRPr="00155F87" w:rsidRDefault="00EA1A29" w:rsidP="004E2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firstLine="4"/>
              <w:rPr>
                <w:rFonts w:ascii="Verdana" w:hAnsi="Verdana"/>
                <w:color w:val="000000"/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2B5553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="00A5609B" w:rsidRPr="00882137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155F87" w:rsidRPr="00155F87">
              <w:rPr>
                <w:rFonts w:ascii="Roboto" w:eastAsia="Times New Roman" w:hAnsi="Roboto" w:cs="Times New Roman"/>
                <w:b/>
                <w:bCs/>
                <w:color w:val="616161"/>
                <w:sz w:val="27"/>
                <w:szCs w:val="27"/>
                <w:shd w:val="clear" w:color="auto" w:fill="FFFFFF"/>
              </w:rPr>
              <w:t xml:space="preserve"> </w:t>
            </w:r>
            <w:r w:rsidR="00155F87" w:rsidRPr="00155F8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AA.DSR.2.1</w:t>
            </w:r>
            <w:r w:rsidR="00155F87" w:rsidRPr="00155F87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r w:rsidR="00155F87" w:rsidRPr="004E27E4">
              <w:rPr>
                <w:rFonts w:ascii="Verdana" w:hAnsi="Verdana"/>
                <w:color w:val="000000"/>
                <w:sz w:val="18"/>
                <w:szCs w:val="18"/>
              </w:rPr>
              <w:t>Recognize the purposes of and differences among sample surveys, experiments, and observational studies; explain how randomization relates to each. Distinguish between primary and secondary data and how it affects the types of conclusions that can be drawn.</w:t>
            </w:r>
          </w:p>
          <w:p w14:paraId="762B0D51" w14:textId="4D9AFF7D" w:rsidR="00EA1A29" w:rsidRPr="00070D56" w:rsidRDefault="00155F87" w:rsidP="00155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cstheme="minorHAnsi"/>
                <w:b/>
                <w:sz w:val="20"/>
              </w:rPr>
            </w:pPr>
            <w:r w:rsidRPr="00155F87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r w:rsidR="00EA1A29" w:rsidRPr="00CE6AA5">
              <w:rPr>
                <w:rFonts w:cstheme="minorHAnsi"/>
                <w:b/>
              </w:rPr>
              <w:t xml:space="preserve">Assessment: </w:t>
            </w:r>
            <w:r w:rsidR="00EA1A29">
              <w:rPr>
                <w:rFonts w:cstheme="minorHAnsi"/>
                <w:b/>
              </w:rPr>
              <w:t xml:space="preserve">    </w:t>
            </w:r>
            <w:r w:rsidR="00EA1A29" w:rsidRPr="00CE6AA5">
              <w:rPr>
                <w:rFonts w:cstheme="minorHAnsi"/>
                <w:b/>
              </w:rPr>
              <w:t xml:space="preserve">  </w:t>
            </w:r>
            <w:r w:rsidR="00EA1A29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B62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EA1A29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Quiz        </w:t>
            </w:r>
            <w:r w:rsidR="00EA1A29">
              <w:rPr>
                <w:rFonts w:cstheme="minorHAnsi"/>
                <w:b/>
                <w:sz w:val="20"/>
              </w:rPr>
              <w:t xml:space="preserve"> 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</w:t>
            </w:r>
            <w:r w:rsidR="00EA1A29" w:rsidRPr="001A7A9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Unit Test           </w:t>
            </w:r>
            <w:r w:rsidR="00EA1A29">
              <w:rPr>
                <w:rFonts w:cstheme="minorHAnsi"/>
                <w:b/>
                <w:sz w:val="20"/>
              </w:rPr>
              <w:t xml:space="preserve">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 w:rsidR="00EA1A29">
              <w:rPr>
                <w:rFonts w:cstheme="minorHAnsi"/>
                <w:b/>
                <w:sz w:val="20"/>
              </w:rPr>
              <w:t xml:space="preserve"> 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Lab             </w:t>
            </w:r>
            <w:r w:rsidR="00EA1A29">
              <w:rPr>
                <w:rFonts w:cstheme="minorHAnsi"/>
                <w:b/>
                <w:sz w:val="20"/>
              </w:rPr>
              <w:t xml:space="preserve">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C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627785" w:rsidRPr="002D02E5" w14:paraId="52AEBE79" w14:textId="77777777" w:rsidTr="004E27E4">
        <w:trPr>
          <w:trHeight w:val="800"/>
        </w:trPr>
        <w:tc>
          <w:tcPr>
            <w:tcW w:w="715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2038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05" w:type="dxa"/>
            <w:gridSpan w:val="2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30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4" w:type="dxa"/>
            <w:gridSpan w:val="3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802" w:type="dxa"/>
            <w:gridSpan w:val="2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90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27785" w:rsidRPr="002D02E5" w14:paraId="0376D3D0" w14:textId="77777777" w:rsidTr="004E27E4">
        <w:trPr>
          <w:trHeight w:val="1195"/>
        </w:trPr>
        <w:tc>
          <w:tcPr>
            <w:tcW w:w="715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038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05" w:type="dxa"/>
            <w:gridSpan w:val="2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30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4" w:type="dxa"/>
            <w:gridSpan w:val="3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802" w:type="dxa"/>
            <w:gridSpan w:val="2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90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D610A0" w:rsidRPr="002D02E5" w14:paraId="7CE06637" w14:textId="77777777" w:rsidTr="004E27E4">
        <w:trPr>
          <w:cantSplit/>
          <w:trHeight w:val="1010"/>
        </w:trPr>
        <w:tc>
          <w:tcPr>
            <w:tcW w:w="715" w:type="dxa"/>
            <w:textDirection w:val="btLr"/>
            <w:vAlign w:val="center"/>
          </w:tcPr>
          <w:p w14:paraId="00A87243" w14:textId="77777777" w:rsidR="00D610A0" w:rsidRPr="00C423AB" w:rsidRDefault="00D610A0" w:rsidP="00D610A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5B6E">
              <w:rPr>
                <w:rFonts w:cstheme="minorHAnsi"/>
                <w:b/>
                <w:color w:val="595959" w:themeColor="text1" w:themeTint="A6"/>
                <w:szCs w:val="20"/>
              </w:rPr>
              <w:t>Monday</w:t>
            </w:r>
          </w:p>
        </w:tc>
        <w:tc>
          <w:tcPr>
            <w:tcW w:w="2038" w:type="dxa"/>
          </w:tcPr>
          <w:p w14:paraId="6253514F" w14:textId="77777777" w:rsidR="00D610A0" w:rsidRPr="00BC40BA" w:rsidRDefault="00D610A0" w:rsidP="00D610A0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learning how to find the measures of central tendency and variation</w:t>
            </w:r>
          </w:p>
          <w:p w14:paraId="2A94BF15" w14:textId="42E6E381" w:rsidR="00D610A0" w:rsidRPr="008B708E" w:rsidRDefault="00D610A0" w:rsidP="00D610A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>can find the measures of central tendency and variation</w:t>
            </w:r>
          </w:p>
        </w:tc>
        <w:tc>
          <w:tcPr>
            <w:tcW w:w="1727" w:type="dxa"/>
          </w:tcPr>
          <w:p w14:paraId="277355CF" w14:textId="52676972" w:rsidR="00D610A0" w:rsidRPr="008B708E" w:rsidRDefault="00D610A0" w:rsidP="00D610A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55" w:type="dxa"/>
          </w:tcPr>
          <w:p w14:paraId="0EAF9D20" w14:textId="644520C8" w:rsidR="00D610A0" w:rsidRPr="008B708E" w:rsidRDefault="00D610A0" w:rsidP="00D610A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14:paraId="022B8D93" w14:textId="26A022A0" w:rsidR="00D610A0" w:rsidRPr="008B708E" w:rsidRDefault="00D610A0" w:rsidP="00D610A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</w:rPr>
              <w:t>Assigned Questions from Review Handout</w:t>
            </w:r>
          </w:p>
        </w:tc>
        <w:tc>
          <w:tcPr>
            <w:tcW w:w="1700" w:type="dxa"/>
          </w:tcPr>
          <w:p w14:paraId="5BE2F5AD" w14:textId="15FC5CEE" w:rsidR="00D610A0" w:rsidRPr="008B708E" w:rsidRDefault="00D610A0" w:rsidP="00D610A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797" w:type="dxa"/>
            <w:gridSpan w:val="2"/>
          </w:tcPr>
          <w:p w14:paraId="2CF7CD4F" w14:textId="0D85D10F" w:rsidR="00D610A0" w:rsidRPr="008B708E" w:rsidRDefault="00D610A0" w:rsidP="00D610A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</w:rPr>
              <w:t xml:space="preserve">Complete Check </w:t>
            </w:r>
            <w:proofErr w:type="gramStart"/>
            <w:r>
              <w:rPr>
                <w:rFonts w:cstheme="minorHAnsi"/>
              </w:rPr>
              <w:t>For</w:t>
            </w:r>
            <w:proofErr w:type="gramEnd"/>
            <w:r>
              <w:rPr>
                <w:rFonts w:cstheme="minorHAnsi"/>
              </w:rPr>
              <w:t xml:space="preserve"> Understanding Problems assigned by Teacher</w:t>
            </w:r>
          </w:p>
        </w:tc>
        <w:tc>
          <w:tcPr>
            <w:tcW w:w="2209" w:type="dxa"/>
            <w:gridSpan w:val="2"/>
          </w:tcPr>
          <w:p w14:paraId="0B66ABFB" w14:textId="61B1E192" w:rsidR="00D610A0" w:rsidRPr="008B708E" w:rsidRDefault="00900F6B" w:rsidP="00D610A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79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0A0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D610A0"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432664" w:rsidRPr="002D02E5" w14:paraId="65B30402" w14:textId="77777777" w:rsidTr="004E27E4">
        <w:trPr>
          <w:cantSplit/>
          <w:trHeight w:val="979"/>
        </w:trPr>
        <w:tc>
          <w:tcPr>
            <w:tcW w:w="715" w:type="dxa"/>
            <w:textDirection w:val="btLr"/>
            <w:vAlign w:val="center"/>
          </w:tcPr>
          <w:p w14:paraId="47BE485C" w14:textId="77777777" w:rsidR="00432664" w:rsidRPr="00C423AB" w:rsidRDefault="00432664" w:rsidP="00432664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2038" w:type="dxa"/>
          </w:tcPr>
          <w:p w14:paraId="7838ACFC" w14:textId="74133017" w:rsidR="00432664" w:rsidRPr="00671BE6" w:rsidRDefault="00432664" w:rsidP="00432664">
            <w:pPr>
              <w:rPr>
                <w:rFonts w:cstheme="minorHAnsi"/>
                <w:sz w:val="16"/>
                <w:szCs w:val="16"/>
              </w:rPr>
            </w:pPr>
            <w:r w:rsidRPr="00671BE6">
              <w:rPr>
                <w:rFonts w:cstheme="minorHAnsi"/>
                <w:sz w:val="16"/>
                <w:szCs w:val="16"/>
              </w:rPr>
              <w:t>I am learning how to estimate percentages using the empirical rule</w:t>
            </w:r>
            <w:r w:rsidR="00817D68">
              <w:rPr>
                <w:rFonts w:cstheme="minorHAnsi"/>
                <w:sz w:val="16"/>
                <w:szCs w:val="16"/>
              </w:rPr>
              <w:t>.</w:t>
            </w:r>
          </w:p>
          <w:p w14:paraId="602EA503" w14:textId="73772347" w:rsidR="00432664" w:rsidRPr="0044790C" w:rsidRDefault="00432664" w:rsidP="00817D68">
            <w:pPr>
              <w:rPr>
                <w:rFonts w:cstheme="minorHAnsi"/>
                <w:sz w:val="18"/>
                <w:szCs w:val="18"/>
              </w:rPr>
            </w:pPr>
            <w:r w:rsidRPr="00671BE6">
              <w:rPr>
                <w:rFonts w:cstheme="minorHAnsi"/>
                <w:sz w:val="16"/>
                <w:szCs w:val="16"/>
              </w:rPr>
              <w:t>I can estimate percentages using the empirical rule</w:t>
            </w:r>
            <w:r w:rsidR="00817D68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727" w:type="dxa"/>
          </w:tcPr>
          <w:p w14:paraId="787D53BB" w14:textId="4ADEE1A1" w:rsidR="00432664" w:rsidRPr="0044790C" w:rsidRDefault="00432664" w:rsidP="0043266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Central Tendencies</w:t>
            </w:r>
          </w:p>
        </w:tc>
        <w:tc>
          <w:tcPr>
            <w:tcW w:w="1455" w:type="dxa"/>
          </w:tcPr>
          <w:p w14:paraId="1695D9E7" w14:textId="7F42705E" w:rsidR="00432664" w:rsidRPr="000F0B44" w:rsidRDefault="00432664" w:rsidP="004326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Normal Distribution</w:t>
            </w:r>
            <w:r w:rsidR="002030AE">
              <w:rPr>
                <w:rFonts w:cstheme="minorHAnsi"/>
                <w:sz w:val="18"/>
                <w:szCs w:val="18"/>
              </w:rPr>
              <w:t xml:space="preserve"> – empirical Rule</w:t>
            </w:r>
            <w:r>
              <w:rPr>
                <w:rFonts w:cstheme="minorHAnsi"/>
                <w:sz w:val="18"/>
                <w:szCs w:val="18"/>
              </w:rPr>
              <w:t xml:space="preserve"> Guided Notes</w:t>
            </w:r>
          </w:p>
        </w:tc>
        <w:tc>
          <w:tcPr>
            <w:tcW w:w="1620" w:type="dxa"/>
            <w:gridSpan w:val="3"/>
          </w:tcPr>
          <w:p w14:paraId="0DD52E44" w14:textId="5824973C" w:rsidR="00432664" w:rsidRPr="000F0B44" w:rsidRDefault="00432664" w:rsidP="004326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>Assigned Questions from Handout</w:t>
            </w:r>
          </w:p>
        </w:tc>
        <w:tc>
          <w:tcPr>
            <w:tcW w:w="1700" w:type="dxa"/>
          </w:tcPr>
          <w:p w14:paraId="465C94C9" w14:textId="1A5C16AD" w:rsidR="00432664" w:rsidRPr="000F0B44" w:rsidRDefault="00432664" w:rsidP="00432664">
            <w:pPr>
              <w:rPr>
                <w:rFonts w:cstheme="minorHAnsi"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Handout</w:t>
            </w:r>
          </w:p>
        </w:tc>
        <w:tc>
          <w:tcPr>
            <w:tcW w:w="2797" w:type="dxa"/>
            <w:gridSpan w:val="2"/>
          </w:tcPr>
          <w:p w14:paraId="7BED6C32" w14:textId="43B4E043" w:rsidR="00432664" w:rsidRPr="000F0B44" w:rsidRDefault="00432664" w:rsidP="004326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>Complete Handout</w:t>
            </w:r>
          </w:p>
        </w:tc>
        <w:tc>
          <w:tcPr>
            <w:tcW w:w="2209" w:type="dxa"/>
            <w:gridSpan w:val="2"/>
          </w:tcPr>
          <w:p w14:paraId="167A1CE4" w14:textId="2103D08B" w:rsidR="00432664" w:rsidRPr="0044790C" w:rsidRDefault="00900F6B" w:rsidP="00432664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33652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664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432664" w:rsidRPr="0044790C">
              <w:rPr>
                <w:rFonts w:cstheme="minorHAnsi"/>
                <w:b/>
                <w:sz w:val="18"/>
                <w:szCs w:val="18"/>
              </w:rPr>
              <w:t xml:space="preserve">  Exit Ticket – </w:t>
            </w:r>
            <w:r w:rsidR="00432664">
              <w:rPr>
                <w:rFonts w:cstheme="minorHAnsi"/>
                <w:b/>
                <w:sz w:val="18"/>
                <w:szCs w:val="18"/>
              </w:rPr>
              <w:t>Do I understand the classroom expectations, ritual, and routines?</w:t>
            </w:r>
          </w:p>
        </w:tc>
      </w:tr>
      <w:tr w:rsidR="00432664" w:rsidRPr="002D02E5" w14:paraId="7F4BD5BB" w14:textId="77777777" w:rsidTr="004E27E4">
        <w:trPr>
          <w:cantSplit/>
          <w:trHeight w:val="1249"/>
        </w:trPr>
        <w:tc>
          <w:tcPr>
            <w:tcW w:w="715" w:type="dxa"/>
            <w:textDirection w:val="btLr"/>
            <w:vAlign w:val="center"/>
          </w:tcPr>
          <w:p w14:paraId="1FADAEE0" w14:textId="77777777" w:rsidR="00432664" w:rsidRPr="00C423AB" w:rsidRDefault="00432664" w:rsidP="0043266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2038" w:type="dxa"/>
          </w:tcPr>
          <w:p w14:paraId="66B747EB" w14:textId="77777777" w:rsidR="002030AE" w:rsidRPr="00671BE6" w:rsidRDefault="002030AE" w:rsidP="002030AE">
            <w:pPr>
              <w:rPr>
                <w:rFonts w:cstheme="minorHAnsi"/>
                <w:sz w:val="16"/>
                <w:szCs w:val="16"/>
              </w:rPr>
            </w:pPr>
            <w:r w:rsidRPr="00671BE6">
              <w:rPr>
                <w:rFonts w:cstheme="minorHAnsi"/>
                <w:sz w:val="16"/>
                <w:szCs w:val="16"/>
              </w:rPr>
              <w:t xml:space="preserve">I am learning how to estimate percentages using the </w:t>
            </w:r>
            <w:r>
              <w:rPr>
                <w:rFonts w:cstheme="minorHAnsi"/>
                <w:sz w:val="16"/>
                <w:szCs w:val="16"/>
              </w:rPr>
              <w:t>z- scores.</w:t>
            </w:r>
          </w:p>
          <w:p w14:paraId="0D23D314" w14:textId="117BDA94" w:rsidR="00432664" w:rsidRPr="00BD420F" w:rsidRDefault="002030AE" w:rsidP="002030AE">
            <w:pPr>
              <w:rPr>
                <w:rFonts w:cstheme="minorHAnsi"/>
                <w:b/>
                <w:sz w:val="16"/>
                <w:szCs w:val="16"/>
              </w:rPr>
            </w:pPr>
            <w:r w:rsidRPr="00671BE6">
              <w:rPr>
                <w:rFonts w:cstheme="minorHAnsi"/>
                <w:sz w:val="16"/>
                <w:szCs w:val="16"/>
              </w:rPr>
              <w:t xml:space="preserve">I can estimate percentages using </w:t>
            </w:r>
            <w:r>
              <w:rPr>
                <w:rFonts w:cstheme="minorHAnsi"/>
                <w:sz w:val="16"/>
                <w:szCs w:val="16"/>
              </w:rPr>
              <w:t xml:space="preserve">z- score </w:t>
            </w:r>
            <w:r w:rsidRPr="00671BE6">
              <w:rPr>
                <w:rFonts w:cstheme="minorHAnsi"/>
                <w:sz w:val="16"/>
                <w:szCs w:val="16"/>
              </w:rPr>
              <w:t>rule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432664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727" w:type="dxa"/>
          </w:tcPr>
          <w:p w14:paraId="7CF8A875" w14:textId="169F9FE7" w:rsidR="00432664" w:rsidRPr="0044790C" w:rsidRDefault="002030AE" w:rsidP="004326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Empirical Rule</w:t>
            </w:r>
          </w:p>
        </w:tc>
        <w:tc>
          <w:tcPr>
            <w:tcW w:w="1455" w:type="dxa"/>
          </w:tcPr>
          <w:p w14:paraId="05D9827A" w14:textId="6EF8B801" w:rsidR="00432664" w:rsidRPr="00644597" w:rsidRDefault="002030AE" w:rsidP="004326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Normal Distribution – z-scores Guided Notes</w:t>
            </w:r>
          </w:p>
        </w:tc>
        <w:tc>
          <w:tcPr>
            <w:tcW w:w="1620" w:type="dxa"/>
            <w:gridSpan w:val="3"/>
          </w:tcPr>
          <w:p w14:paraId="046F3E91" w14:textId="2B0FDB48" w:rsidR="00432664" w:rsidRPr="0044790C" w:rsidRDefault="00432664" w:rsidP="00432664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</w:rPr>
              <w:t xml:space="preserve">Assigned Questions from </w:t>
            </w:r>
            <w:r w:rsidR="009664AB">
              <w:rPr>
                <w:rFonts w:cstheme="minorHAnsi"/>
              </w:rPr>
              <w:t>review handout</w:t>
            </w:r>
          </w:p>
        </w:tc>
        <w:tc>
          <w:tcPr>
            <w:tcW w:w="1700" w:type="dxa"/>
          </w:tcPr>
          <w:p w14:paraId="3ABFF5A7" w14:textId="2E6F6D34" w:rsidR="00432664" w:rsidRPr="0046726E" w:rsidRDefault="00432664" w:rsidP="00432664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3"/>
          </w:tcPr>
          <w:p w14:paraId="235EA97C" w14:textId="0A136D5B" w:rsidR="00432664" w:rsidRPr="00862EA6" w:rsidRDefault="00432664" w:rsidP="00432664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Complete Handout</w:t>
            </w:r>
          </w:p>
        </w:tc>
        <w:tc>
          <w:tcPr>
            <w:tcW w:w="2190" w:type="dxa"/>
          </w:tcPr>
          <w:p w14:paraId="09543A43" w14:textId="71162218" w:rsidR="00432664" w:rsidRPr="0044790C" w:rsidRDefault="00900F6B" w:rsidP="00432664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21748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664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432664" w:rsidRPr="0044790C">
              <w:rPr>
                <w:rFonts w:cstheme="minorHAnsi"/>
                <w:b/>
                <w:sz w:val="18"/>
                <w:szCs w:val="18"/>
              </w:rPr>
              <w:t xml:space="preserve">  Exit Ticket – </w:t>
            </w:r>
            <w:r w:rsidR="00432664">
              <w:rPr>
                <w:rFonts w:cstheme="minorHAnsi"/>
                <w:b/>
                <w:sz w:val="18"/>
                <w:szCs w:val="18"/>
              </w:rPr>
              <w:t>Do I understand the classroom expectations, ritual, and routines?</w:t>
            </w:r>
          </w:p>
        </w:tc>
      </w:tr>
      <w:tr w:rsidR="00432664" w:rsidRPr="002D02E5" w14:paraId="0790346B" w14:textId="77777777" w:rsidTr="004E27E4">
        <w:trPr>
          <w:cantSplit/>
          <w:trHeight w:val="800"/>
        </w:trPr>
        <w:tc>
          <w:tcPr>
            <w:tcW w:w="715" w:type="dxa"/>
            <w:textDirection w:val="btLr"/>
            <w:vAlign w:val="center"/>
          </w:tcPr>
          <w:p w14:paraId="1B536C62" w14:textId="77777777" w:rsidR="00432664" w:rsidRPr="00C423AB" w:rsidRDefault="00432664" w:rsidP="0043266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2038" w:type="dxa"/>
          </w:tcPr>
          <w:p w14:paraId="295205AB" w14:textId="77777777" w:rsidR="00432664" w:rsidRDefault="002030AE" w:rsidP="00D84F2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reviewing how to estimate percentages using empirical rule or z- scores.</w:t>
            </w:r>
          </w:p>
          <w:p w14:paraId="04066F64" w14:textId="7E6DC17A" w:rsidR="002030AE" w:rsidRPr="00D84F25" w:rsidRDefault="002030AE" w:rsidP="00D84F2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master estimating percentages using empirical rule or z-scores</w:t>
            </w:r>
          </w:p>
        </w:tc>
        <w:tc>
          <w:tcPr>
            <w:tcW w:w="1727" w:type="dxa"/>
            <w:shd w:val="clear" w:color="auto" w:fill="000000" w:themeFill="text1"/>
          </w:tcPr>
          <w:p w14:paraId="79D07617" w14:textId="18A468A2" w:rsidR="00432664" w:rsidRPr="0044790C" w:rsidRDefault="00432664" w:rsidP="00432664">
            <w:pPr>
              <w:rPr>
                <w:rFonts w:cstheme="minorHAnsi"/>
              </w:rPr>
            </w:pPr>
            <w:r w:rsidRPr="004479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  <w:shd w:val="clear" w:color="auto" w:fill="000000" w:themeFill="text1"/>
          </w:tcPr>
          <w:p w14:paraId="12C1154A" w14:textId="764ED79B" w:rsidR="00432664" w:rsidRDefault="00432664" w:rsidP="00432664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gridSpan w:val="3"/>
          </w:tcPr>
          <w:p w14:paraId="145A63B8" w14:textId="22CD186A" w:rsidR="00432664" w:rsidRDefault="00432664" w:rsidP="004326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Assigned Questions from Handout</w:t>
            </w:r>
          </w:p>
        </w:tc>
        <w:tc>
          <w:tcPr>
            <w:tcW w:w="1700" w:type="dxa"/>
          </w:tcPr>
          <w:p w14:paraId="4D4F3A61" w14:textId="5F388D6B" w:rsidR="00432664" w:rsidRDefault="00432664" w:rsidP="00432664">
            <w:pPr>
              <w:jc w:val="center"/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3"/>
          </w:tcPr>
          <w:p w14:paraId="737F75F9" w14:textId="3B6468FE" w:rsidR="00432664" w:rsidRPr="002D02E5" w:rsidRDefault="00432664" w:rsidP="004326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 Handout</w:t>
            </w:r>
          </w:p>
        </w:tc>
        <w:tc>
          <w:tcPr>
            <w:tcW w:w="2190" w:type="dxa"/>
          </w:tcPr>
          <w:p w14:paraId="7BDDD062" w14:textId="0F6739B8" w:rsidR="00432664" w:rsidRPr="002D02E5" w:rsidRDefault="00900F6B" w:rsidP="00432664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19642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664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432664"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432664">
              <w:rPr>
                <w:rFonts w:cstheme="minorHAnsi"/>
                <w:b/>
                <w:sz w:val="18"/>
                <w:szCs w:val="18"/>
              </w:rPr>
              <w:t>practice</w:t>
            </w:r>
            <w:r w:rsidR="00432664" w:rsidRPr="0044790C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432664" w:rsidRPr="002D02E5" w14:paraId="4516B77C" w14:textId="77777777" w:rsidTr="004E27E4">
        <w:trPr>
          <w:cantSplit/>
          <w:trHeight w:val="1430"/>
        </w:trPr>
        <w:tc>
          <w:tcPr>
            <w:tcW w:w="715" w:type="dxa"/>
            <w:textDirection w:val="btLr"/>
            <w:vAlign w:val="center"/>
          </w:tcPr>
          <w:p w14:paraId="4237A73E" w14:textId="77777777" w:rsidR="00432664" w:rsidRPr="00C423AB" w:rsidRDefault="00432664" w:rsidP="0043266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2038" w:type="dxa"/>
          </w:tcPr>
          <w:p w14:paraId="1B69DDE6" w14:textId="63F3F38A" w:rsidR="00432664" w:rsidRPr="00BC40BA" w:rsidRDefault="00432664" w:rsidP="00432664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learning how to find the measures of central tendency and variation</w:t>
            </w:r>
          </w:p>
          <w:p w14:paraId="4772929A" w14:textId="77777777" w:rsidR="00432664" w:rsidRPr="00BC40BA" w:rsidRDefault="00432664" w:rsidP="00432664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E885F5A" w14:textId="4DB4F15A" w:rsidR="00432664" w:rsidRPr="00BC40BA" w:rsidRDefault="00432664" w:rsidP="00432664">
            <w:pPr>
              <w:rPr>
                <w:rFonts w:cstheme="minorHAnsi"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>can find the measures of central tendency and variation</w:t>
            </w:r>
          </w:p>
        </w:tc>
        <w:tc>
          <w:tcPr>
            <w:tcW w:w="1727" w:type="dxa"/>
          </w:tcPr>
          <w:p w14:paraId="60BEDEFE" w14:textId="0EE7DDB6" w:rsidR="00432664" w:rsidRPr="002D02E5" w:rsidRDefault="00432664" w:rsidP="00432664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Engaging video about Data Analysis </w:t>
            </w:r>
          </w:p>
        </w:tc>
        <w:tc>
          <w:tcPr>
            <w:tcW w:w="1455" w:type="dxa"/>
          </w:tcPr>
          <w:p w14:paraId="1E8A3A3A" w14:textId="78C90572" w:rsidR="00432664" w:rsidRPr="002D02E5" w:rsidRDefault="00432664" w:rsidP="004326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Measures of Central Tendency and Variation Guided Notes</w:t>
            </w:r>
          </w:p>
        </w:tc>
        <w:tc>
          <w:tcPr>
            <w:tcW w:w="1620" w:type="dxa"/>
            <w:gridSpan w:val="3"/>
          </w:tcPr>
          <w:p w14:paraId="37E89172" w14:textId="423F6CFB" w:rsidR="00432664" w:rsidRPr="002D02E5" w:rsidRDefault="00432664" w:rsidP="004326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Assigned Questions from Handout</w:t>
            </w:r>
          </w:p>
        </w:tc>
        <w:tc>
          <w:tcPr>
            <w:tcW w:w="1700" w:type="dxa"/>
          </w:tcPr>
          <w:p w14:paraId="157DA8FE" w14:textId="6826E6AE" w:rsidR="00432664" w:rsidRPr="002D02E5" w:rsidRDefault="00432664" w:rsidP="00432664">
            <w:pPr>
              <w:jc w:val="center"/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3"/>
          </w:tcPr>
          <w:p w14:paraId="10C8CF46" w14:textId="52890BBD" w:rsidR="00432664" w:rsidRPr="002D02E5" w:rsidRDefault="00432664" w:rsidP="004326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Check </w:t>
            </w:r>
            <w:proofErr w:type="gramStart"/>
            <w:r>
              <w:rPr>
                <w:rFonts w:cstheme="minorHAnsi"/>
              </w:rPr>
              <w:t>For</w:t>
            </w:r>
            <w:proofErr w:type="gramEnd"/>
            <w:r>
              <w:rPr>
                <w:rFonts w:cstheme="minorHAnsi"/>
              </w:rPr>
              <w:t xml:space="preserve"> Understanding Problems assigned by Teacher</w:t>
            </w:r>
          </w:p>
        </w:tc>
        <w:tc>
          <w:tcPr>
            <w:tcW w:w="2190" w:type="dxa"/>
          </w:tcPr>
          <w:p w14:paraId="02C47059" w14:textId="32D1948E" w:rsidR="00432664" w:rsidRPr="002D02E5" w:rsidRDefault="00900F6B" w:rsidP="00432664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00439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664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432664"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</w:tbl>
    <w:p w14:paraId="2DC487CC" w14:textId="5EA57DC2" w:rsidR="004827D1" w:rsidRPr="00312F3A" w:rsidRDefault="00EA1A29" w:rsidP="00312F3A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sectPr w:rsidR="004827D1" w:rsidRPr="00312F3A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8BFEF" w14:textId="77777777" w:rsidR="002963E0" w:rsidRDefault="002963E0" w:rsidP="00EA1A29">
      <w:pPr>
        <w:spacing w:after="0" w:line="240" w:lineRule="auto"/>
      </w:pPr>
      <w:r>
        <w:separator/>
      </w:r>
    </w:p>
  </w:endnote>
  <w:endnote w:type="continuationSeparator" w:id="0">
    <w:p w14:paraId="42BE248F" w14:textId="77777777" w:rsidR="002963E0" w:rsidRDefault="002963E0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ED9A9" w14:textId="77777777" w:rsidR="002963E0" w:rsidRDefault="002963E0" w:rsidP="00EA1A29">
      <w:pPr>
        <w:spacing w:after="0" w:line="240" w:lineRule="auto"/>
      </w:pPr>
      <w:r>
        <w:separator/>
      </w:r>
    </w:p>
  </w:footnote>
  <w:footnote w:type="continuationSeparator" w:id="0">
    <w:p w14:paraId="1DF70F38" w14:textId="77777777" w:rsidR="002963E0" w:rsidRDefault="002963E0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C90C7" w14:textId="0D4308F0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 a Glance</w:t>
    </w:r>
    <w:proofErr w:type="gramEnd"/>
    <w:r>
      <w:rPr>
        <w:b/>
        <w:sz w:val="32"/>
      </w:rPr>
      <w:t>) – SY 2</w:t>
    </w:r>
    <w:r w:rsidR="004E4D79">
      <w:rPr>
        <w:b/>
        <w:sz w:val="32"/>
      </w:rPr>
      <w:t>5</w:t>
    </w:r>
    <w:r>
      <w:rPr>
        <w:b/>
        <w:sz w:val="32"/>
      </w:rPr>
      <w:t>-2</w:t>
    </w:r>
    <w:r w:rsidR="004E4D79">
      <w:rPr>
        <w:b/>
        <w:sz w:val="32"/>
      </w:rPr>
      <w:t>6</w:t>
    </w:r>
  </w:p>
  <w:p w14:paraId="04DAFA56" w14:textId="5865C647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907219">
      <w:rPr>
        <w:b/>
        <w:bCs/>
        <w:sz w:val="24"/>
        <w:szCs w:val="28"/>
      </w:rPr>
      <w:t>Advanced Algebra</w:t>
    </w:r>
    <w:r w:rsidR="00EA1A29">
      <w:rPr>
        <w:b/>
        <w:bCs/>
        <w:sz w:val="24"/>
        <w:szCs w:val="28"/>
      </w:rPr>
      <w:t xml:space="preserve">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062F9B">
      <w:rPr>
        <w:b/>
        <w:bCs/>
        <w:sz w:val="24"/>
        <w:szCs w:val="28"/>
      </w:rPr>
      <w:t>August</w:t>
    </w:r>
    <w:r w:rsidR="00E526BD">
      <w:rPr>
        <w:b/>
        <w:bCs/>
        <w:sz w:val="24"/>
        <w:szCs w:val="28"/>
      </w:rPr>
      <w:t xml:space="preserve"> </w:t>
    </w:r>
    <w:r w:rsidR="00D610A0">
      <w:rPr>
        <w:b/>
        <w:bCs/>
        <w:sz w:val="24"/>
        <w:szCs w:val="28"/>
      </w:rPr>
      <w:t>11</w:t>
    </w:r>
    <w:proofErr w:type="gramStart"/>
    <w:r w:rsidR="00062F9B" w:rsidRPr="00062F9B">
      <w:rPr>
        <w:b/>
        <w:bCs/>
        <w:sz w:val="24"/>
        <w:szCs w:val="28"/>
        <w:vertAlign w:val="superscript"/>
      </w:rPr>
      <w:t>th</w:t>
    </w:r>
    <w:r w:rsidR="00062F9B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–</w:t>
    </w:r>
    <w:proofErr w:type="gramEnd"/>
    <w:r w:rsidR="00E526BD">
      <w:rPr>
        <w:b/>
        <w:bCs/>
        <w:sz w:val="24"/>
        <w:szCs w:val="28"/>
      </w:rPr>
      <w:t xml:space="preserve"> </w:t>
    </w:r>
    <w:r w:rsidR="004E4D79">
      <w:rPr>
        <w:b/>
        <w:bCs/>
        <w:sz w:val="24"/>
        <w:szCs w:val="28"/>
      </w:rPr>
      <w:t xml:space="preserve">August </w:t>
    </w:r>
    <w:r w:rsidR="00D610A0">
      <w:rPr>
        <w:b/>
        <w:bCs/>
        <w:sz w:val="24"/>
        <w:szCs w:val="28"/>
      </w:rPr>
      <w:t>15</w:t>
    </w:r>
    <w:r w:rsidR="00E526BD" w:rsidRPr="00E526BD">
      <w:rPr>
        <w:b/>
        <w:bCs/>
        <w:sz w:val="24"/>
        <w:szCs w:val="28"/>
        <w:vertAlign w:val="superscript"/>
      </w:rPr>
      <w:t>th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524E"/>
    <w:rsid w:val="000455E7"/>
    <w:rsid w:val="00062F9B"/>
    <w:rsid w:val="0008265D"/>
    <w:rsid w:val="00092DCF"/>
    <w:rsid w:val="00096D34"/>
    <w:rsid w:val="000A5F8A"/>
    <w:rsid w:val="000B4B8E"/>
    <w:rsid w:val="000D23CA"/>
    <w:rsid w:val="000E1C23"/>
    <w:rsid w:val="000F0B44"/>
    <w:rsid w:val="000F3A53"/>
    <w:rsid w:val="001042F8"/>
    <w:rsid w:val="00155F87"/>
    <w:rsid w:val="00160B12"/>
    <w:rsid w:val="00164766"/>
    <w:rsid w:val="00183E55"/>
    <w:rsid w:val="001A7A9B"/>
    <w:rsid w:val="001E3C70"/>
    <w:rsid w:val="001E6919"/>
    <w:rsid w:val="00202A2C"/>
    <w:rsid w:val="002030AE"/>
    <w:rsid w:val="002130CE"/>
    <w:rsid w:val="00220888"/>
    <w:rsid w:val="00233D3F"/>
    <w:rsid w:val="00233D44"/>
    <w:rsid w:val="00241E4E"/>
    <w:rsid w:val="002963E0"/>
    <w:rsid w:val="002B42FF"/>
    <w:rsid w:val="002B5553"/>
    <w:rsid w:val="002C7D77"/>
    <w:rsid w:val="0031214D"/>
    <w:rsid w:val="00312F3A"/>
    <w:rsid w:val="00320359"/>
    <w:rsid w:val="003245A1"/>
    <w:rsid w:val="00327DD6"/>
    <w:rsid w:val="003545F1"/>
    <w:rsid w:val="00361F74"/>
    <w:rsid w:val="0037763D"/>
    <w:rsid w:val="003A4BE5"/>
    <w:rsid w:val="003B36A9"/>
    <w:rsid w:val="003C42CF"/>
    <w:rsid w:val="003F50ED"/>
    <w:rsid w:val="0042502F"/>
    <w:rsid w:val="00432664"/>
    <w:rsid w:val="004343F8"/>
    <w:rsid w:val="00434DCB"/>
    <w:rsid w:val="004441BA"/>
    <w:rsid w:val="0044790C"/>
    <w:rsid w:val="0046726E"/>
    <w:rsid w:val="00481B40"/>
    <w:rsid w:val="004827D1"/>
    <w:rsid w:val="004C034A"/>
    <w:rsid w:val="004E27E4"/>
    <w:rsid w:val="004E4D79"/>
    <w:rsid w:val="005019CE"/>
    <w:rsid w:val="00545CFC"/>
    <w:rsid w:val="00570B4D"/>
    <w:rsid w:val="005A1646"/>
    <w:rsid w:val="005A259A"/>
    <w:rsid w:val="005C7132"/>
    <w:rsid w:val="005D7C88"/>
    <w:rsid w:val="00627785"/>
    <w:rsid w:val="00644597"/>
    <w:rsid w:val="00647B62"/>
    <w:rsid w:val="00665070"/>
    <w:rsid w:val="00671BE6"/>
    <w:rsid w:val="006A2736"/>
    <w:rsid w:val="006B78C3"/>
    <w:rsid w:val="006C6E3E"/>
    <w:rsid w:val="006C74D1"/>
    <w:rsid w:val="006E74D6"/>
    <w:rsid w:val="007150BA"/>
    <w:rsid w:val="00761734"/>
    <w:rsid w:val="00775519"/>
    <w:rsid w:val="00787C53"/>
    <w:rsid w:val="007A08C6"/>
    <w:rsid w:val="007A4CFF"/>
    <w:rsid w:val="007D392E"/>
    <w:rsid w:val="00817D68"/>
    <w:rsid w:val="00852916"/>
    <w:rsid w:val="00862EA6"/>
    <w:rsid w:val="00881A2B"/>
    <w:rsid w:val="008B708E"/>
    <w:rsid w:val="008C6125"/>
    <w:rsid w:val="008F69C6"/>
    <w:rsid w:val="00900F6B"/>
    <w:rsid w:val="00907219"/>
    <w:rsid w:val="0092411E"/>
    <w:rsid w:val="00924881"/>
    <w:rsid w:val="00933AC4"/>
    <w:rsid w:val="00956017"/>
    <w:rsid w:val="009664AB"/>
    <w:rsid w:val="00981791"/>
    <w:rsid w:val="009B5F5F"/>
    <w:rsid w:val="009C4B28"/>
    <w:rsid w:val="009E553A"/>
    <w:rsid w:val="009E73E0"/>
    <w:rsid w:val="00A032EE"/>
    <w:rsid w:val="00A44A3B"/>
    <w:rsid w:val="00A516D9"/>
    <w:rsid w:val="00A5609B"/>
    <w:rsid w:val="00A63321"/>
    <w:rsid w:val="00A63DC3"/>
    <w:rsid w:val="00AE3FE7"/>
    <w:rsid w:val="00B065B3"/>
    <w:rsid w:val="00B63D64"/>
    <w:rsid w:val="00B71AC6"/>
    <w:rsid w:val="00BC40BA"/>
    <w:rsid w:val="00BD420F"/>
    <w:rsid w:val="00C067A1"/>
    <w:rsid w:val="00C42FC0"/>
    <w:rsid w:val="00C45B6E"/>
    <w:rsid w:val="00C61D78"/>
    <w:rsid w:val="00CA0581"/>
    <w:rsid w:val="00CD0D5E"/>
    <w:rsid w:val="00D138F8"/>
    <w:rsid w:val="00D24326"/>
    <w:rsid w:val="00D443D7"/>
    <w:rsid w:val="00D52E53"/>
    <w:rsid w:val="00D610A0"/>
    <w:rsid w:val="00D84F25"/>
    <w:rsid w:val="00D873B9"/>
    <w:rsid w:val="00D87648"/>
    <w:rsid w:val="00DC03CC"/>
    <w:rsid w:val="00DE1AC5"/>
    <w:rsid w:val="00DE54C7"/>
    <w:rsid w:val="00E01591"/>
    <w:rsid w:val="00E07297"/>
    <w:rsid w:val="00E37FA4"/>
    <w:rsid w:val="00E4574C"/>
    <w:rsid w:val="00E46A08"/>
    <w:rsid w:val="00E526BD"/>
    <w:rsid w:val="00E67795"/>
    <w:rsid w:val="00E70CC9"/>
    <w:rsid w:val="00E76036"/>
    <w:rsid w:val="00EA1A29"/>
    <w:rsid w:val="00EC5F49"/>
    <w:rsid w:val="00ED4D7A"/>
    <w:rsid w:val="00F27A43"/>
    <w:rsid w:val="00F607C1"/>
    <w:rsid w:val="00FC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2947</Characters>
  <Application>Microsoft Office Word</Application>
  <DocSecurity>0</DocSecurity>
  <Lines>226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Sorrells, Marian (Mimi)</cp:lastModifiedBy>
  <cp:revision>2</cp:revision>
  <cp:lastPrinted>2024-09-18T14:02:00Z</cp:lastPrinted>
  <dcterms:created xsi:type="dcterms:W3CDTF">2025-08-05T20:37:00Z</dcterms:created>
  <dcterms:modified xsi:type="dcterms:W3CDTF">2025-08-05T20:37:00Z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d751086e-f100-4a1c-ab62-be0dd013b734</vt:lpwstr>
  </property>
</Properties>
</file>